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52C7D6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817E5" w:rsidRPr="00217C78">
        <w:rPr>
          <w:rFonts w:ascii="Verdana" w:hAnsi="Verdana"/>
          <w:b/>
          <w:bCs/>
          <w:sz w:val="18"/>
          <w:szCs w:val="18"/>
        </w:rPr>
        <w:t>„Dodávka akumulátorů a baterií pro OŘ PHA 2025 - 2026“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1AD08D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817E5" w:rsidRPr="003817E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6351995">
    <w:abstractNumId w:val="5"/>
  </w:num>
  <w:num w:numId="2" w16cid:durableId="24598773">
    <w:abstractNumId w:val="1"/>
  </w:num>
  <w:num w:numId="3" w16cid:durableId="1216425592">
    <w:abstractNumId w:val="2"/>
  </w:num>
  <w:num w:numId="4" w16cid:durableId="1586189906">
    <w:abstractNumId w:val="4"/>
  </w:num>
  <w:num w:numId="5" w16cid:durableId="123893935">
    <w:abstractNumId w:val="0"/>
  </w:num>
  <w:num w:numId="6" w16cid:durableId="1197037166">
    <w:abstractNumId w:val="6"/>
  </w:num>
  <w:num w:numId="7" w16cid:durableId="20972835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3541"/>
    <w:rsid w:val="003817E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3A30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73541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2025-06-03T05:26:00Z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